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004CD" w14:textId="1B37A4B0" w:rsidR="003C0AD8" w:rsidRPr="00E22FF9" w:rsidRDefault="003C0AD8" w:rsidP="008851FD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40"/>
          <w:szCs w:val="36"/>
          <w:lang w:val="nl-NL"/>
        </w:rPr>
      </w:pPr>
      <w:r w:rsidRPr="00E22FF9">
        <w:rPr>
          <w:rFonts w:eastAsia="Times New Roman" w:cs="Times New Roman"/>
          <w:b/>
          <w:bCs/>
          <w:noProof/>
          <w:sz w:val="40"/>
          <w:szCs w:val="36"/>
        </w:rPr>
        <w:drawing>
          <wp:inline distT="0" distB="0" distL="0" distR="0" wp14:anchorId="40B5B44E" wp14:editId="15D2DFF1">
            <wp:extent cx="3248025" cy="611946"/>
            <wp:effectExtent l="0" t="0" r="0" b="0"/>
            <wp:docPr id="12" name="Tijdelijke aanduiding voor afbeelding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ijdelijke aanduiding voor afbeelding 4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611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199F3" w14:textId="25639F34" w:rsidR="00590074" w:rsidRPr="008851FD" w:rsidRDefault="00666EE3" w:rsidP="008851FD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  <w:lang w:val="nl-NL"/>
        </w:rPr>
      </w:pPr>
      <w:r>
        <w:rPr>
          <w:rFonts w:eastAsia="Times New Roman" w:cs="Times New Roman"/>
          <w:b/>
          <w:bCs/>
          <w:sz w:val="36"/>
          <w:szCs w:val="36"/>
          <w:lang w:val="nl-NL"/>
        </w:rPr>
        <w:t xml:space="preserve">Studenten kunnen weer deelnemen aan </w:t>
      </w:r>
      <w:r w:rsidR="00BF2D27" w:rsidRPr="008851FD">
        <w:rPr>
          <w:rFonts w:eastAsia="Times New Roman" w:cs="Times New Roman"/>
          <w:b/>
          <w:bCs/>
          <w:sz w:val="36"/>
          <w:szCs w:val="36"/>
          <w:lang w:val="nl-NL"/>
        </w:rPr>
        <w:t>Project Gerede Twijfel</w:t>
      </w:r>
      <w:r w:rsidR="00E22FF9" w:rsidRPr="008851FD">
        <w:rPr>
          <w:rFonts w:eastAsia="Times New Roman" w:cs="Times New Roman"/>
          <w:b/>
          <w:bCs/>
          <w:sz w:val="36"/>
          <w:szCs w:val="36"/>
          <w:lang w:val="nl-NL"/>
        </w:rPr>
        <w:br/>
      </w:r>
    </w:p>
    <w:p w14:paraId="7D6BBFCA" w14:textId="27442C19" w:rsidR="00BF2D27" w:rsidRPr="00E22FF9" w:rsidRDefault="00BF2D27" w:rsidP="008851FD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40"/>
          <w:szCs w:val="36"/>
          <w:lang w:val="nl-NL"/>
        </w:rPr>
      </w:pPr>
      <w:r w:rsidRPr="00E22FF9">
        <w:rPr>
          <w:rFonts w:eastAsia="Times New Roman" w:cs="Times New Roman"/>
          <w:b/>
          <w:bCs/>
          <w:sz w:val="28"/>
          <w:szCs w:val="27"/>
          <w:lang w:val="nl-NL"/>
        </w:rPr>
        <w:t xml:space="preserve">Studenten </w:t>
      </w:r>
      <w:r w:rsidR="00D05CAB">
        <w:rPr>
          <w:rFonts w:eastAsia="Times New Roman" w:cs="Times New Roman"/>
          <w:b/>
          <w:bCs/>
          <w:sz w:val="28"/>
          <w:szCs w:val="27"/>
          <w:lang w:val="nl-NL"/>
        </w:rPr>
        <w:t>doen</w:t>
      </w:r>
      <w:r w:rsidRPr="00E22FF9">
        <w:rPr>
          <w:rFonts w:eastAsia="Times New Roman" w:cs="Times New Roman"/>
          <w:b/>
          <w:bCs/>
          <w:sz w:val="28"/>
          <w:szCs w:val="27"/>
          <w:lang w:val="nl-NL"/>
        </w:rPr>
        <w:t xml:space="preserve"> onderzoek naar rechterlijke dwalingen</w:t>
      </w:r>
      <w:r w:rsidR="008851FD">
        <w:rPr>
          <w:rFonts w:eastAsia="Times New Roman" w:cs="Times New Roman"/>
          <w:b/>
          <w:bCs/>
          <w:sz w:val="28"/>
          <w:szCs w:val="27"/>
          <w:lang w:val="nl-NL"/>
        </w:rPr>
        <w:t xml:space="preserve"> </w:t>
      </w:r>
    </w:p>
    <w:p w14:paraId="766F8510" w14:textId="6B04F28D" w:rsidR="008851FD" w:rsidRDefault="00BF2D27" w:rsidP="008851FD">
      <w:pPr>
        <w:spacing w:before="100" w:beforeAutospacing="1" w:after="100" w:afterAutospacing="1" w:line="240" w:lineRule="auto"/>
        <w:rPr>
          <w:rFonts w:eastAsia="Times New Roman" w:cs="Times New Roman"/>
          <w:sz w:val="24"/>
          <w:lang w:val="nl-NL"/>
        </w:rPr>
      </w:pPr>
      <w:r w:rsidRPr="00E22FF9">
        <w:rPr>
          <w:rFonts w:eastAsia="Times New Roman" w:cs="Times New Roman"/>
          <w:sz w:val="24"/>
          <w:lang w:val="nl-NL"/>
        </w:rPr>
        <w:t xml:space="preserve">Voor het Project Gerede Twijfel van </w:t>
      </w:r>
      <w:r w:rsidR="00666EE3">
        <w:rPr>
          <w:rFonts w:eastAsia="Times New Roman" w:cs="Times New Roman"/>
          <w:sz w:val="24"/>
          <w:lang w:val="nl-NL"/>
        </w:rPr>
        <w:t xml:space="preserve">het </w:t>
      </w:r>
      <w:r w:rsidR="00666EE3" w:rsidRPr="00AB6B36">
        <w:rPr>
          <w:rFonts w:eastAsia="Times New Roman" w:cs="Times New Roman"/>
          <w:i/>
          <w:sz w:val="24"/>
          <w:lang w:val="nl-NL"/>
        </w:rPr>
        <w:t xml:space="preserve">Amsterdam </w:t>
      </w:r>
      <w:proofErr w:type="spellStart"/>
      <w:r w:rsidR="00666EE3" w:rsidRPr="00AB6B36">
        <w:rPr>
          <w:rFonts w:eastAsia="Times New Roman" w:cs="Times New Roman"/>
          <w:i/>
          <w:sz w:val="24"/>
          <w:lang w:val="nl-NL"/>
        </w:rPr>
        <w:t>Laboratory</w:t>
      </w:r>
      <w:proofErr w:type="spellEnd"/>
      <w:r w:rsidR="00666EE3" w:rsidRPr="00AB6B36">
        <w:rPr>
          <w:rFonts w:eastAsia="Times New Roman" w:cs="Times New Roman"/>
          <w:i/>
          <w:sz w:val="24"/>
          <w:lang w:val="nl-NL"/>
        </w:rPr>
        <w:t xml:space="preserve"> </w:t>
      </w:r>
      <w:proofErr w:type="spellStart"/>
      <w:r w:rsidR="00666EE3" w:rsidRPr="00AB6B36">
        <w:rPr>
          <w:rFonts w:eastAsia="Times New Roman" w:cs="Times New Roman"/>
          <w:i/>
          <w:sz w:val="24"/>
          <w:lang w:val="nl-NL"/>
        </w:rPr>
        <w:t>for</w:t>
      </w:r>
      <w:proofErr w:type="spellEnd"/>
      <w:r w:rsidR="00666EE3" w:rsidRPr="00AB6B36">
        <w:rPr>
          <w:rFonts w:eastAsia="Times New Roman" w:cs="Times New Roman"/>
          <w:i/>
          <w:sz w:val="24"/>
          <w:lang w:val="nl-NL"/>
        </w:rPr>
        <w:t xml:space="preserve"> Legal </w:t>
      </w:r>
      <w:proofErr w:type="spellStart"/>
      <w:r w:rsidR="00666EE3" w:rsidRPr="00AB6B36">
        <w:rPr>
          <w:rFonts w:eastAsia="Times New Roman" w:cs="Times New Roman"/>
          <w:i/>
          <w:sz w:val="24"/>
          <w:lang w:val="nl-NL"/>
        </w:rPr>
        <w:t>Psychology</w:t>
      </w:r>
      <w:proofErr w:type="spellEnd"/>
      <w:r w:rsidRPr="00AB6B36">
        <w:rPr>
          <w:rFonts w:eastAsia="Times New Roman" w:cs="Times New Roman"/>
          <w:i/>
          <w:sz w:val="24"/>
          <w:lang w:val="nl-NL"/>
        </w:rPr>
        <w:t xml:space="preserve"> </w:t>
      </w:r>
      <w:r w:rsidRPr="00E22FF9">
        <w:rPr>
          <w:rFonts w:eastAsia="Times New Roman" w:cs="Times New Roman"/>
          <w:sz w:val="24"/>
          <w:lang w:val="nl-NL"/>
        </w:rPr>
        <w:t>worden enthousiaste masterstudenten</w:t>
      </w:r>
      <w:r w:rsidR="00D05CAB">
        <w:rPr>
          <w:rFonts w:eastAsia="Times New Roman" w:cs="Times New Roman"/>
          <w:sz w:val="24"/>
          <w:lang w:val="nl-NL"/>
        </w:rPr>
        <w:t xml:space="preserve"> </w:t>
      </w:r>
      <w:r w:rsidR="00D60A2D" w:rsidRPr="00E22FF9">
        <w:rPr>
          <w:rFonts w:eastAsia="Times New Roman" w:cs="Times New Roman"/>
          <w:sz w:val="24"/>
          <w:lang w:val="nl-NL"/>
        </w:rPr>
        <w:t xml:space="preserve">(of aankomende masterstudenten) </w:t>
      </w:r>
      <w:r w:rsidRPr="00E22FF9">
        <w:rPr>
          <w:rFonts w:eastAsia="Times New Roman" w:cs="Times New Roman"/>
          <w:sz w:val="24"/>
          <w:lang w:val="nl-NL"/>
        </w:rPr>
        <w:t xml:space="preserve">gezocht. In </w:t>
      </w:r>
      <w:r w:rsidR="00590074" w:rsidRPr="00E22FF9">
        <w:rPr>
          <w:rFonts w:eastAsia="Times New Roman" w:cs="Times New Roman"/>
          <w:sz w:val="24"/>
          <w:lang w:val="nl-NL"/>
        </w:rPr>
        <w:t xml:space="preserve">het </w:t>
      </w:r>
      <w:r w:rsidRPr="00E22FF9">
        <w:rPr>
          <w:rFonts w:eastAsia="Times New Roman" w:cs="Times New Roman"/>
          <w:sz w:val="24"/>
          <w:lang w:val="nl-NL"/>
        </w:rPr>
        <w:t xml:space="preserve">project doen studenten onderzoek naar </w:t>
      </w:r>
      <w:r w:rsidR="008851FD">
        <w:rPr>
          <w:rFonts w:eastAsia="Times New Roman" w:cs="Times New Roman"/>
          <w:sz w:val="24"/>
          <w:lang w:val="nl-NL"/>
        </w:rPr>
        <w:t xml:space="preserve">een </w:t>
      </w:r>
      <w:r w:rsidR="00D05CAB">
        <w:rPr>
          <w:rFonts w:eastAsia="Times New Roman" w:cs="Times New Roman"/>
          <w:sz w:val="24"/>
          <w:lang w:val="nl-NL"/>
        </w:rPr>
        <w:t>strafzaak waarin wordt beweerd dat de veroordeelde onschuldig is</w:t>
      </w:r>
      <w:r w:rsidR="003E5A59">
        <w:rPr>
          <w:rFonts w:eastAsia="Times New Roman" w:cs="Times New Roman"/>
          <w:sz w:val="24"/>
          <w:lang w:val="nl-NL"/>
        </w:rPr>
        <w:t>,</w:t>
      </w:r>
      <w:r w:rsidR="008851FD">
        <w:rPr>
          <w:rFonts w:eastAsia="Times New Roman" w:cs="Times New Roman"/>
          <w:sz w:val="24"/>
          <w:lang w:val="nl-NL"/>
        </w:rPr>
        <w:t xml:space="preserve"> </w:t>
      </w:r>
      <w:r w:rsidRPr="00E22FF9">
        <w:rPr>
          <w:rFonts w:eastAsia="Times New Roman" w:cs="Times New Roman"/>
          <w:sz w:val="24"/>
          <w:lang w:val="nl-NL"/>
        </w:rPr>
        <w:t xml:space="preserve">om inzicht te krijgen in de mechanismen die </w:t>
      </w:r>
      <w:r w:rsidR="008851FD">
        <w:rPr>
          <w:rFonts w:eastAsia="Times New Roman" w:cs="Times New Roman"/>
          <w:sz w:val="24"/>
          <w:lang w:val="nl-NL"/>
        </w:rPr>
        <w:t>daaraan ten grondslag liggen</w:t>
      </w:r>
      <w:r w:rsidRPr="00E22FF9">
        <w:rPr>
          <w:rFonts w:eastAsia="Times New Roman" w:cs="Times New Roman"/>
          <w:sz w:val="24"/>
          <w:lang w:val="nl-NL"/>
        </w:rPr>
        <w:t>. Dat inzicht kan behulpzaam zijn bij het verbeteren van opsporing</w:t>
      </w:r>
      <w:r w:rsidR="00D05CAB">
        <w:rPr>
          <w:rFonts w:eastAsia="Times New Roman" w:cs="Times New Roman"/>
          <w:sz w:val="24"/>
          <w:lang w:val="nl-NL"/>
        </w:rPr>
        <w:t xml:space="preserve"> </w:t>
      </w:r>
      <w:r w:rsidRPr="00E22FF9">
        <w:rPr>
          <w:rFonts w:eastAsia="Times New Roman" w:cs="Times New Roman"/>
          <w:sz w:val="24"/>
          <w:lang w:val="nl-NL"/>
        </w:rPr>
        <w:t xml:space="preserve">door de politie en besluitvorming door het Openbaar Ministerie en de </w:t>
      </w:r>
      <w:r w:rsidR="00635191">
        <w:rPr>
          <w:rFonts w:eastAsia="Times New Roman" w:cs="Times New Roman"/>
          <w:sz w:val="24"/>
          <w:lang w:val="nl-NL"/>
        </w:rPr>
        <w:t>rechter. Zie bijvoorbeeld de za</w:t>
      </w:r>
      <w:r w:rsidRPr="00E22FF9">
        <w:rPr>
          <w:rFonts w:eastAsia="Times New Roman" w:cs="Times New Roman"/>
          <w:sz w:val="24"/>
          <w:lang w:val="nl-NL"/>
        </w:rPr>
        <w:t>k</w:t>
      </w:r>
      <w:r w:rsidR="00635191">
        <w:rPr>
          <w:rFonts w:eastAsia="Times New Roman" w:cs="Times New Roman"/>
          <w:sz w:val="24"/>
          <w:lang w:val="nl-NL"/>
        </w:rPr>
        <w:t>en</w:t>
      </w:r>
      <w:r w:rsidRPr="00E22FF9">
        <w:rPr>
          <w:rFonts w:eastAsia="Times New Roman" w:cs="Times New Roman"/>
          <w:sz w:val="24"/>
          <w:lang w:val="nl-NL"/>
        </w:rPr>
        <w:t xml:space="preserve"> </w:t>
      </w:r>
      <w:hyperlink r:id="rId10" w:tgtFrame="_blank" w:history="1">
        <w:r w:rsidRPr="00E22FF9">
          <w:rPr>
            <w:rFonts w:eastAsia="Times New Roman" w:cs="Times New Roman"/>
            <w:color w:val="0000FF"/>
            <w:sz w:val="24"/>
            <w:u w:val="single"/>
            <w:lang w:val="nl-NL"/>
          </w:rPr>
          <w:t>De zes van Breda</w:t>
        </w:r>
      </w:hyperlink>
      <w:r w:rsidRPr="00E22FF9">
        <w:rPr>
          <w:rFonts w:eastAsia="Times New Roman" w:cs="Times New Roman"/>
          <w:sz w:val="24"/>
          <w:lang w:val="nl-NL"/>
        </w:rPr>
        <w:t xml:space="preserve"> </w:t>
      </w:r>
      <w:r w:rsidR="00D05CAB">
        <w:rPr>
          <w:rFonts w:eastAsia="Times New Roman" w:cs="Times New Roman"/>
          <w:sz w:val="24"/>
          <w:lang w:val="nl-NL"/>
        </w:rPr>
        <w:t>en</w:t>
      </w:r>
      <w:r w:rsidRPr="00E22FF9">
        <w:rPr>
          <w:rFonts w:eastAsia="Times New Roman" w:cs="Times New Roman"/>
          <w:sz w:val="24"/>
          <w:lang w:val="nl-NL"/>
        </w:rPr>
        <w:t xml:space="preserve"> </w:t>
      </w:r>
      <w:hyperlink r:id="rId11" w:history="1">
        <w:r w:rsidR="00635191">
          <w:rPr>
            <w:rStyle w:val="Hyperlink"/>
            <w:rFonts w:eastAsia="Times New Roman" w:cs="Times New Roman"/>
            <w:sz w:val="24"/>
            <w:lang w:val="nl-NL"/>
          </w:rPr>
          <w:t xml:space="preserve">De </w:t>
        </w:r>
        <w:proofErr w:type="spellStart"/>
        <w:r w:rsidR="00635191">
          <w:rPr>
            <w:rStyle w:val="Hyperlink"/>
            <w:rFonts w:eastAsia="Times New Roman" w:cs="Times New Roman"/>
            <w:sz w:val="24"/>
            <w:lang w:val="nl-NL"/>
          </w:rPr>
          <w:t>R</w:t>
        </w:r>
        <w:r w:rsidR="00E81E02" w:rsidRPr="00E81E02">
          <w:rPr>
            <w:rStyle w:val="Hyperlink"/>
            <w:rFonts w:eastAsia="Times New Roman" w:cs="Times New Roman"/>
            <w:sz w:val="24"/>
            <w:lang w:val="nl-NL"/>
          </w:rPr>
          <w:t>osmalense</w:t>
        </w:r>
        <w:proofErr w:type="spellEnd"/>
        <w:r w:rsidR="00E81E02" w:rsidRPr="00E81E02">
          <w:rPr>
            <w:rStyle w:val="Hyperlink"/>
            <w:rFonts w:eastAsia="Times New Roman" w:cs="Times New Roman"/>
            <w:sz w:val="24"/>
            <w:lang w:val="nl-NL"/>
          </w:rPr>
          <w:t xml:space="preserve"> flatmoord</w:t>
        </w:r>
      </w:hyperlink>
      <w:r w:rsidR="00963375">
        <w:rPr>
          <w:rFonts w:eastAsia="Times New Roman" w:cs="Times New Roman"/>
          <w:sz w:val="24"/>
          <w:lang w:val="nl-NL"/>
        </w:rPr>
        <w:t xml:space="preserve"> of de podcast over de </w:t>
      </w:r>
      <w:hyperlink r:id="rId12" w:history="1">
        <w:r w:rsidR="00963375" w:rsidRPr="00E7019C">
          <w:rPr>
            <w:rStyle w:val="Hyperlink"/>
            <w:rFonts w:eastAsia="Times New Roman" w:cs="Times New Roman"/>
            <w:sz w:val="24"/>
            <w:lang w:val="nl-NL"/>
          </w:rPr>
          <w:t>Maastrichtse Martelmoord</w:t>
        </w:r>
      </w:hyperlink>
      <w:r w:rsidR="00963375">
        <w:rPr>
          <w:rFonts w:eastAsia="Times New Roman" w:cs="Times New Roman"/>
          <w:sz w:val="24"/>
          <w:lang w:val="nl-NL"/>
        </w:rPr>
        <w:t xml:space="preserve">. </w:t>
      </w:r>
    </w:p>
    <w:p w14:paraId="0BE004A8" w14:textId="17CC214A" w:rsidR="00590074" w:rsidRPr="00E22FF9" w:rsidRDefault="00BF2D27" w:rsidP="0053354A">
      <w:pPr>
        <w:spacing w:before="100" w:beforeAutospacing="1" w:after="120" w:line="240" w:lineRule="auto"/>
        <w:rPr>
          <w:rFonts w:eastAsia="Times New Roman" w:cs="Times New Roman"/>
          <w:b/>
          <w:bCs/>
          <w:sz w:val="24"/>
          <w:lang w:val="nl-NL"/>
        </w:rPr>
      </w:pPr>
      <w:r w:rsidRPr="00E22FF9">
        <w:rPr>
          <w:rFonts w:eastAsia="Times New Roman" w:cs="Times New Roman"/>
          <w:b/>
          <w:bCs/>
          <w:sz w:val="24"/>
          <w:lang w:val="nl-NL"/>
        </w:rPr>
        <w:t xml:space="preserve">Wat zijn rechterlijke dwalingen? </w:t>
      </w:r>
    </w:p>
    <w:p w14:paraId="2C1F4779" w14:textId="38C8330E" w:rsidR="00C2762A" w:rsidRDefault="00BF2D27" w:rsidP="0053354A">
      <w:pPr>
        <w:spacing w:after="100" w:afterAutospacing="1" w:line="240" w:lineRule="auto"/>
        <w:rPr>
          <w:rFonts w:eastAsia="Times New Roman" w:cs="Times New Roman"/>
          <w:sz w:val="24"/>
          <w:lang w:val="nl-NL"/>
        </w:rPr>
      </w:pPr>
      <w:r w:rsidRPr="00E22FF9">
        <w:rPr>
          <w:rFonts w:eastAsia="Times New Roman" w:cs="Times New Roman"/>
          <w:sz w:val="24"/>
          <w:lang w:val="nl-NL"/>
        </w:rPr>
        <w:t xml:space="preserve">Er bestaat geen absoluut bewijs. Elk bewijsmiddel kent een marge van onzekerheid. Dat betekent dat de rechter met elke veroordeling een zeker risico neemt dat hij iemand ten onrechte veroordeelt. </w:t>
      </w:r>
      <w:r w:rsidR="00635191">
        <w:rPr>
          <w:rFonts w:eastAsia="Times New Roman" w:cs="Times New Roman"/>
          <w:sz w:val="24"/>
          <w:lang w:val="nl-NL"/>
        </w:rPr>
        <w:t>Daa</w:t>
      </w:r>
      <w:r w:rsidRPr="00E22FF9">
        <w:rPr>
          <w:rFonts w:eastAsia="Times New Roman" w:cs="Times New Roman"/>
          <w:sz w:val="24"/>
          <w:lang w:val="nl-NL"/>
        </w:rPr>
        <w:t xml:space="preserve">rdoor komen in elk rechtssysteem rechterlijke dwalingen voor. De onterechte veroordeling van Cees B. in de Schiedammer Parkmoord heeft dat </w:t>
      </w:r>
      <w:r w:rsidR="00635191">
        <w:rPr>
          <w:rFonts w:eastAsia="Times New Roman" w:cs="Times New Roman"/>
          <w:sz w:val="24"/>
          <w:lang w:val="nl-NL"/>
        </w:rPr>
        <w:t>bijvoorbeeld</w:t>
      </w:r>
      <w:r w:rsidRPr="00E22FF9">
        <w:rPr>
          <w:rFonts w:eastAsia="Times New Roman" w:cs="Times New Roman"/>
          <w:sz w:val="24"/>
          <w:lang w:val="nl-NL"/>
        </w:rPr>
        <w:t xml:space="preserve"> duidelijk gemaakt. Een goed rechtssysteem is dus niet een rechtssysteem zonder rechterlijke dwalingen, maar een rechtssysteem waarin het aantal rechterlijke dwalingen zoveel mogelijk wordt beperkt. </w:t>
      </w:r>
    </w:p>
    <w:p w14:paraId="2E16EEDC" w14:textId="6ED4257E" w:rsidR="00590074" w:rsidRPr="00E22FF9" w:rsidRDefault="00BF2D27" w:rsidP="0053354A">
      <w:pPr>
        <w:spacing w:before="100" w:beforeAutospacing="1" w:after="120" w:line="240" w:lineRule="auto"/>
        <w:rPr>
          <w:rFonts w:eastAsia="Times New Roman" w:cs="Times New Roman"/>
          <w:b/>
          <w:bCs/>
          <w:sz w:val="24"/>
          <w:lang w:val="nl-NL"/>
        </w:rPr>
      </w:pPr>
      <w:r w:rsidRPr="00E22FF9">
        <w:rPr>
          <w:rFonts w:eastAsia="Times New Roman" w:cs="Times New Roman"/>
          <w:b/>
          <w:bCs/>
          <w:sz w:val="24"/>
          <w:lang w:val="nl-NL"/>
        </w:rPr>
        <w:t xml:space="preserve">Wat houdt deelname aan het project in? </w:t>
      </w:r>
    </w:p>
    <w:p w14:paraId="40D638A0" w14:textId="01F264DA" w:rsidR="00590074" w:rsidRPr="00E22FF9" w:rsidRDefault="00BF2D27" w:rsidP="0053354A">
      <w:pPr>
        <w:spacing w:after="100" w:afterAutospacing="1" w:line="240" w:lineRule="auto"/>
        <w:rPr>
          <w:rFonts w:eastAsia="Times New Roman" w:cs="Times New Roman"/>
          <w:sz w:val="24"/>
          <w:lang w:val="nl-NL"/>
        </w:rPr>
      </w:pPr>
      <w:r w:rsidRPr="00E22FF9">
        <w:rPr>
          <w:rFonts w:eastAsia="Times New Roman" w:cs="Times New Roman"/>
          <w:sz w:val="24"/>
          <w:lang w:val="nl-NL"/>
        </w:rPr>
        <w:t>Als student krijg je de kans om onderzoek te doen naar</w:t>
      </w:r>
      <w:r w:rsidR="00E22FF9" w:rsidRPr="00E22FF9">
        <w:rPr>
          <w:rFonts w:eastAsia="Times New Roman" w:cs="Times New Roman"/>
          <w:sz w:val="24"/>
          <w:lang w:val="nl-NL"/>
        </w:rPr>
        <w:t xml:space="preserve"> een zaak</w:t>
      </w:r>
      <w:r w:rsidR="00515740">
        <w:rPr>
          <w:rFonts w:eastAsia="Times New Roman" w:cs="Times New Roman"/>
          <w:sz w:val="24"/>
          <w:lang w:val="nl-NL"/>
        </w:rPr>
        <w:t>. Da</w:t>
      </w:r>
      <w:r w:rsidRPr="00E22FF9">
        <w:rPr>
          <w:rFonts w:eastAsia="Times New Roman" w:cs="Times New Roman"/>
          <w:sz w:val="24"/>
          <w:lang w:val="nl-NL"/>
        </w:rPr>
        <w:t xml:space="preserve">t doe je in samenwerking met andere studenten en onder leiding van docenten van </w:t>
      </w:r>
      <w:r w:rsidR="00666EE3" w:rsidRPr="00666EE3">
        <w:rPr>
          <w:rFonts w:eastAsia="Times New Roman" w:cs="Times New Roman"/>
          <w:sz w:val="24"/>
          <w:lang w:val="nl-NL"/>
        </w:rPr>
        <w:t xml:space="preserve">het </w:t>
      </w:r>
      <w:r w:rsidR="00666EE3" w:rsidRPr="00AB6B36">
        <w:rPr>
          <w:rFonts w:eastAsia="Times New Roman" w:cs="Times New Roman"/>
          <w:i/>
          <w:sz w:val="24"/>
          <w:lang w:val="nl-NL"/>
        </w:rPr>
        <w:t xml:space="preserve">Amsterdam </w:t>
      </w:r>
      <w:proofErr w:type="spellStart"/>
      <w:r w:rsidR="00666EE3" w:rsidRPr="00AB6B36">
        <w:rPr>
          <w:rFonts w:eastAsia="Times New Roman" w:cs="Times New Roman"/>
          <w:i/>
          <w:sz w:val="24"/>
          <w:lang w:val="nl-NL"/>
        </w:rPr>
        <w:t>Laboratory</w:t>
      </w:r>
      <w:proofErr w:type="spellEnd"/>
      <w:r w:rsidR="00666EE3" w:rsidRPr="00AB6B36">
        <w:rPr>
          <w:rFonts w:eastAsia="Times New Roman" w:cs="Times New Roman"/>
          <w:i/>
          <w:sz w:val="24"/>
          <w:lang w:val="nl-NL"/>
        </w:rPr>
        <w:t xml:space="preserve"> </w:t>
      </w:r>
      <w:proofErr w:type="spellStart"/>
      <w:r w:rsidR="00666EE3" w:rsidRPr="00AB6B36">
        <w:rPr>
          <w:rFonts w:eastAsia="Times New Roman" w:cs="Times New Roman"/>
          <w:i/>
          <w:sz w:val="24"/>
          <w:lang w:val="nl-NL"/>
        </w:rPr>
        <w:t>for</w:t>
      </w:r>
      <w:proofErr w:type="spellEnd"/>
      <w:r w:rsidR="00666EE3" w:rsidRPr="00AB6B36">
        <w:rPr>
          <w:rFonts w:eastAsia="Times New Roman" w:cs="Times New Roman"/>
          <w:i/>
          <w:sz w:val="24"/>
          <w:lang w:val="nl-NL"/>
        </w:rPr>
        <w:t xml:space="preserve"> Legal </w:t>
      </w:r>
      <w:proofErr w:type="spellStart"/>
      <w:r w:rsidR="00666EE3" w:rsidRPr="00AB6B36">
        <w:rPr>
          <w:rFonts w:eastAsia="Times New Roman" w:cs="Times New Roman"/>
          <w:i/>
          <w:sz w:val="24"/>
          <w:lang w:val="nl-NL"/>
        </w:rPr>
        <w:t>Psychology</w:t>
      </w:r>
      <w:proofErr w:type="spellEnd"/>
      <w:r w:rsidRPr="00E22FF9">
        <w:rPr>
          <w:rFonts w:eastAsia="Times New Roman" w:cs="Times New Roman"/>
          <w:sz w:val="24"/>
          <w:lang w:val="nl-NL"/>
        </w:rPr>
        <w:t xml:space="preserve">. Je leert een analyse te maken van de </w:t>
      </w:r>
      <w:r w:rsidR="008851FD">
        <w:rPr>
          <w:rFonts w:eastAsia="Times New Roman" w:cs="Times New Roman"/>
          <w:sz w:val="24"/>
          <w:lang w:val="nl-NL"/>
        </w:rPr>
        <w:t>informatie in politie- en</w:t>
      </w:r>
      <w:r w:rsidRPr="00E22FF9">
        <w:rPr>
          <w:rFonts w:eastAsia="Times New Roman" w:cs="Times New Roman"/>
          <w:sz w:val="24"/>
          <w:lang w:val="nl-NL"/>
        </w:rPr>
        <w:t xml:space="preserve"> </w:t>
      </w:r>
      <w:r w:rsidR="008851FD">
        <w:rPr>
          <w:rFonts w:eastAsia="Times New Roman" w:cs="Times New Roman"/>
          <w:sz w:val="24"/>
          <w:lang w:val="nl-NL"/>
        </w:rPr>
        <w:t>straf</w:t>
      </w:r>
      <w:r w:rsidRPr="00E22FF9">
        <w:rPr>
          <w:rFonts w:eastAsia="Times New Roman" w:cs="Times New Roman"/>
          <w:sz w:val="24"/>
          <w:lang w:val="nl-NL"/>
        </w:rPr>
        <w:t>dossier</w:t>
      </w:r>
      <w:r w:rsidR="008851FD">
        <w:rPr>
          <w:rFonts w:eastAsia="Times New Roman" w:cs="Times New Roman"/>
          <w:sz w:val="24"/>
          <w:lang w:val="nl-NL"/>
        </w:rPr>
        <w:t>s</w:t>
      </w:r>
      <w:r w:rsidRPr="00E22FF9">
        <w:rPr>
          <w:rFonts w:eastAsia="Times New Roman" w:cs="Times New Roman"/>
          <w:sz w:val="24"/>
          <w:lang w:val="nl-NL"/>
        </w:rPr>
        <w:t xml:space="preserve"> en </w:t>
      </w:r>
      <w:r w:rsidR="00590074" w:rsidRPr="00E22FF9">
        <w:rPr>
          <w:rFonts w:eastAsia="Times New Roman" w:cs="Times New Roman"/>
          <w:sz w:val="24"/>
          <w:lang w:val="nl-NL"/>
        </w:rPr>
        <w:t>daa</w:t>
      </w:r>
      <w:r w:rsidRPr="00E22FF9">
        <w:rPr>
          <w:rFonts w:eastAsia="Times New Roman" w:cs="Times New Roman"/>
          <w:sz w:val="24"/>
          <w:lang w:val="nl-NL"/>
        </w:rPr>
        <w:t xml:space="preserve">rover te rapporteren. </w:t>
      </w:r>
    </w:p>
    <w:p w14:paraId="75472FA2" w14:textId="479BB2EA" w:rsidR="00590074" w:rsidRDefault="00BF2D27" w:rsidP="008851FD">
      <w:pPr>
        <w:spacing w:before="100" w:beforeAutospacing="1" w:after="100" w:afterAutospacing="1" w:line="240" w:lineRule="auto"/>
        <w:rPr>
          <w:rFonts w:eastAsia="Times New Roman" w:cs="Times New Roman"/>
          <w:sz w:val="24"/>
          <w:lang w:val="nl-NL"/>
        </w:rPr>
      </w:pPr>
      <w:r w:rsidRPr="00E22FF9">
        <w:rPr>
          <w:rFonts w:eastAsia="Times New Roman" w:cs="Times New Roman"/>
          <w:sz w:val="24"/>
          <w:lang w:val="nl-NL"/>
        </w:rPr>
        <w:t xml:space="preserve">Het project neemt de eerste </w:t>
      </w:r>
      <w:r w:rsidR="003E5A59">
        <w:rPr>
          <w:rFonts w:eastAsia="Times New Roman" w:cs="Times New Roman"/>
          <w:sz w:val="24"/>
          <w:lang w:val="nl-NL"/>
        </w:rPr>
        <w:t>drie</w:t>
      </w:r>
      <w:r w:rsidR="00D05CAB" w:rsidRPr="00E22FF9">
        <w:rPr>
          <w:rFonts w:eastAsia="Times New Roman" w:cs="Times New Roman"/>
          <w:sz w:val="24"/>
          <w:lang w:val="nl-NL"/>
        </w:rPr>
        <w:t xml:space="preserve"> </w:t>
      </w:r>
      <w:r w:rsidRPr="00E22FF9">
        <w:rPr>
          <w:rFonts w:eastAsia="Times New Roman" w:cs="Times New Roman"/>
          <w:sz w:val="24"/>
          <w:lang w:val="nl-NL"/>
        </w:rPr>
        <w:t>maanden een gr</w:t>
      </w:r>
      <w:r w:rsidR="009C3763" w:rsidRPr="00E22FF9">
        <w:rPr>
          <w:rFonts w:eastAsia="Times New Roman" w:cs="Times New Roman"/>
          <w:sz w:val="24"/>
          <w:lang w:val="nl-NL"/>
        </w:rPr>
        <w:t>oot deel van de week in beslag</w:t>
      </w:r>
      <w:r w:rsidRPr="00E22FF9">
        <w:rPr>
          <w:rFonts w:eastAsia="Times New Roman" w:cs="Times New Roman"/>
          <w:sz w:val="24"/>
          <w:lang w:val="nl-NL"/>
        </w:rPr>
        <w:t xml:space="preserve">. </w:t>
      </w:r>
      <w:r w:rsidR="00590074" w:rsidRPr="00E22FF9">
        <w:rPr>
          <w:rFonts w:eastAsia="Times New Roman" w:cs="Times New Roman"/>
          <w:sz w:val="24"/>
          <w:lang w:val="nl-NL"/>
        </w:rPr>
        <w:t>Daa</w:t>
      </w:r>
      <w:r w:rsidRPr="00E22FF9">
        <w:rPr>
          <w:rFonts w:eastAsia="Times New Roman" w:cs="Times New Roman"/>
          <w:sz w:val="24"/>
          <w:lang w:val="nl-NL"/>
        </w:rPr>
        <w:t>rvoor moet je aanwezig zijn op de VU. Elementaire voorkennis van het strafrecht is wenselijk</w:t>
      </w:r>
      <w:r w:rsidR="00323FE3" w:rsidRPr="00E22FF9">
        <w:rPr>
          <w:rFonts w:eastAsia="Times New Roman" w:cs="Times New Roman"/>
          <w:sz w:val="24"/>
          <w:lang w:val="nl-NL"/>
        </w:rPr>
        <w:t>, maar niet verplicht</w:t>
      </w:r>
      <w:r w:rsidRPr="00E22FF9">
        <w:rPr>
          <w:rFonts w:eastAsia="Times New Roman" w:cs="Times New Roman"/>
          <w:sz w:val="24"/>
          <w:lang w:val="nl-NL"/>
        </w:rPr>
        <w:t xml:space="preserve">. Verder dien je, bij deelname, een geheimhoudingsverklaring te tekenen. </w:t>
      </w:r>
    </w:p>
    <w:p w14:paraId="46FB4E11" w14:textId="2B2CB328" w:rsidR="00590074" w:rsidRPr="00E22FF9" w:rsidRDefault="00BF2D27" w:rsidP="0053354A">
      <w:pPr>
        <w:spacing w:before="100" w:beforeAutospacing="1" w:after="120" w:line="240" w:lineRule="auto"/>
        <w:rPr>
          <w:rFonts w:eastAsia="Times New Roman" w:cs="Times New Roman"/>
          <w:b/>
          <w:bCs/>
          <w:sz w:val="24"/>
          <w:lang w:val="nl-NL"/>
        </w:rPr>
      </w:pPr>
      <w:r w:rsidRPr="00E22FF9">
        <w:rPr>
          <w:rFonts w:eastAsia="Times New Roman" w:cs="Times New Roman"/>
          <w:b/>
          <w:bCs/>
          <w:sz w:val="24"/>
          <w:lang w:val="nl-NL"/>
        </w:rPr>
        <w:t xml:space="preserve">Wie kan deelnemen? </w:t>
      </w:r>
    </w:p>
    <w:p w14:paraId="0DD3B8DE" w14:textId="484E33CE" w:rsidR="00064A5B" w:rsidRPr="002219FA" w:rsidRDefault="008851FD" w:rsidP="002219FA">
      <w:pPr>
        <w:spacing w:after="100" w:afterAutospacing="1" w:line="240" w:lineRule="auto"/>
        <w:rPr>
          <w:rFonts w:eastAsia="Times New Roman" w:cs="Times New Roman"/>
          <w:sz w:val="24"/>
          <w:lang w:val="nl-NL"/>
        </w:rPr>
      </w:pPr>
      <w:r>
        <w:rPr>
          <w:rFonts w:eastAsia="Times New Roman" w:cs="Times New Roman"/>
          <w:sz w:val="24"/>
          <w:lang w:val="nl-NL"/>
        </w:rPr>
        <w:t xml:space="preserve">(Aankomende) </w:t>
      </w:r>
      <w:r w:rsidR="00BF2D27" w:rsidRPr="00E22FF9">
        <w:rPr>
          <w:rFonts w:eastAsia="Times New Roman" w:cs="Times New Roman"/>
          <w:sz w:val="24"/>
          <w:lang w:val="nl-NL"/>
        </w:rPr>
        <w:t>Masterstudenten</w:t>
      </w:r>
      <w:r w:rsidR="00D05CAB">
        <w:rPr>
          <w:rFonts w:eastAsia="Times New Roman" w:cs="Times New Roman"/>
          <w:sz w:val="24"/>
          <w:lang w:val="nl-NL"/>
        </w:rPr>
        <w:t xml:space="preserve"> </w:t>
      </w:r>
      <w:r w:rsidR="00BF2D27" w:rsidRPr="00E22FF9">
        <w:rPr>
          <w:rFonts w:eastAsia="Times New Roman" w:cs="Times New Roman"/>
          <w:sz w:val="24"/>
          <w:lang w:val="nl-NL"/>
        </w:rPr>
        <w:t>Criminologie, Rechtsgeleerdheid, Psychologie en studenten met affiniteit met strafrechtelijke, forensische</w:t>
      </w:r>
      <w:r w:rsidR="00323FE3" w:rsidRPr="00E22FF9">
        <w:rPr>
          <w:rFonts w:eastAsia="Times New Roman" w:cs="Times New Roman"/>
          <w:sz w:val="24"/>
          <w:lang w:val="nl-NL"/>
        </w:rPr>
        <w:t xml:space="preserve"> (</w:t>
      </w:r>
      <w:proofErr w:type="spellStart"/>
      <w:r w:rsidR="00323FE3" w:rsidRPr="00E22FF9">
        <w:rPr>
          <w:rFonts w:eastAsia="Times New Roman" w:cs="Times New Roman"/>
          <w:sz w:val="24"/>
          <w:lang w:val="nl-NL"/>
        </w:rPr>
        <w:t>Forensic</w:t>
      </w:r>
      <w:proofErr w:type="spellEnd"/>
      <w:r w:rsidR="00323FE3" w:rsidRPr="00E22FF9">
        <w:rPr>
          <w:rFonts w:eastAsia="Times New Roman" w:cs="Times New Roman"/>
          <w:sz w:val="24"/>
          <w:lang w:val="nl-NL"/>
        </w:rPr>
        <w:t xml:space="preserve"> </w:t>
      </w:r>
      <w:proofErr w:type="spellStart"/>
      <w:r w:rsidR="00323FE3" w:rsidRPr="00E22FF9">
        <w:rPr>
          <w:rFonts w:eastAsia="Times New Roman" w:cs="Times New Roman"/>
          <w:sz w:val="24"/>
          <w:lang w:val="nl-NL"/>
        </w:rPr>
        <w:t>Science</w:t>
      </w:r>
      <w:proofErr w:type="spellEnd"/>
      <w:r w:rsidR="00323FE3" w:rsidRPr="00E22FF9">
        <w:rPr>
          <w:rFonts w:eastAsia="Times New Roman" w:cs="Times New Roman"/>
          <w:sz w:val="24"/>
          <w:lang w:val="nl-NL"/>
        </w:rPr>
        <w:t>)</w:t>
      </w:r>
      <w:r w:rsidR="00590074" w:rsidRPr="00E22FF9">
        <w:rPr>
          <w:rFonts w:eastAsia="Times New Roman" w:cs="Times New Roman"/>
          <w:sz w:val="24"/>
          <w:lang w:val="nl-NL"/>
        </w:rPr>
        <w:t>,</w:t>
      </w:r>
      <w:r w:rsidR="00BF2D27" w:rsidRPr="00E22FF9">
        <w:rPr>
          <w:rFonts w:eastAsia="Times New Roman" w:cs="Times New Roman"/>
          <w:sz w:val="24"/>
          <w:lang w:val="nl-NL"/>
        </w:rPr>
        <w:t xml:space="preserve"> rechtspsychologische onderwerpen</w:t>
      </w:r>
      <w:r w:rsidR="00590074" w:rsidRPr="00E22FF9">
        <w:rPr>
          <w:rFonts w:eastAsia="Times New Roman" w:cs="Times New Roman"/>
          <w:sz w:val="24"/>
          <w:lang w:val="nl-NL"/>
        </w:rPr>
        <w:t xml:space="preserve"> of met wetenschappelijk denken in het algemeen</w:t>
      </w:r>
      <w:r w:rsidR="00BF2D27" w:rsidRPr="00E22FF9">
        <w:rPr>
          <w:rFonts w:eastAsia="Times New Roman" w:cs="Times New Roman"/>
          <w:sz w:val="24"/>
          <w:lang w:val="nl-NL"/>
        </w:rPr>
        <w:t xml:space="preserve">. </w:t>
      </w:r>
      <w:r w:rsidR="00D05CAB">
        <w:rPr>
          <w:rFonts w:eastAsia="Times New Roman" w:cs="Times New Roman"/>
          <w:sz w:val="24"/>
          <w:lang w:val="nl-NL"/>
        </w:rPr>
        <w:t>Het project staat ook open voor studenten van andere universiteiten.</w:t>
      </w:r>
    </w:p>
    <w:p w14:paraId="10F76625" w14:textId="77777777" w:rsidR="004B6A17" w:rsidRDefault="004B6A17" w:rsidP="0053354A">
      <w:pPr>
        <w:spacing w:before="100" w:beforeAutospacing="1" w:after="120" w:line="240" w:lineRule="auto"/>
        <w:rPr>
          <w:rFonts w:eastAsia="Times New Roman" w:cs="Times New Roman"/>
          <w:b/>
          <w:bCs/>
          <w:sz w:val="24"/>
          <w:lang w:val="nl-NL"/>
        </w:rPr>
      </w:pPr>
    </w:p>
    <w:p w14:paraId="2D1D493B" w14:textId="3B2B8E1B" w:rsidR="00590074" w:rsidRPr="00E22FF9" w:rsidRDefault="00BF2D27" w:rsidP="0053354A">
      <w:pPr>
        <w:spacing w:before="100" w:beforeAutospacing="1" w:after="120" w:line="240" w:lineRule="auto"/>
        <w:rPr>
          <w:rFonts w:eastAsia="Times New Roman" w:cs="Times New Roman"/>
          <w:b/>
          <w:bCs/>
          <w:sz w:val="24"/>
          <w:lang w:val="nl-NL"/>
        </w:rPr>
      </w:pPr>
      <w:r w:rsidRPr="00E22FF9">
        <w:rPr>
          <w:rFonts w:eastAsia="Times New Roman" w:cs="Times New Roman"/>
          <w:b/>
          <w:bCs/>
          <w:sz w:val="24"/>
          <w:lang w:val="nl-NL"/>
        </w:rPr>
        <w:lastRenderedPageBreak/>
        <w:t xml:space="preserve">Aanmelden </w:t>
      </w:r>
    </w:p>
    <w:p w14:paraId="2C4A2B4B" w14:textId="67817C85" w:rsidR="00590074" w:rsidRPr="00E22FF9" w:rsidRDefault="00BF2D27" w:rsidP="0053354A">
      <w:pPr>
        <w:spacing w:after="100" w:afterAutospacing="1" w:line="240" w:lineRule="auto"/>
        <w:rPr>
          <w:rFonts w:eastAsia="Times New Roman" w:cs="Times New Roman"/>
          <w:sz w:val="24"/>
          <w:lang w:val="nl-NL"/>
        </w:rPr>
      </w:pPr>
      <w:r w:rsidRPr="00E22FF9">
        <w:rPr>
          <w:rFonts w:eastAsia="Times New Roman" w:cs="Times New Roman"/>
          <w:sz w:val="24"/>
          <w:lang w:val="nl-NL"/>
        </w:rPr>
        <w:t xml:space="preserve">Heb je interesse en wil je graag deelnemen? </w:t>
      </w:r>
      <w:r w:rsidR="00E22FF9" w:rsidRPr="00E22FF9">
        <w:rPr>
          <w:rFonts w:eastAsia="Times New Roman" w:cs="Times New Roman"/>
          <w:sz w:val="24"/>
          <w:lang w:val="nl-NL"/>
        </w:rPr>
        <w:br/>
      </w:r>
      <w:r w:rsidRPr="00E22FF9">
        <w:rPr>
          <w:rFonts w:eastAsia="Times New Roman" w:cs="Times New Roman"/>
          <w:sz w:val="24"/>
          <w:lang w:val="nl-NL"/>
        </w:rPr>
        <w:t>Stuur dan een sollicitatiebrief</w:t>
      </w:r>
      <w:r w:rsidR="0005402A" w:rsidRPr="00E22FF9">
        <w:rPr>
          <w:rFonts w:eastAsia="Times New Roman" w:cs="Times New Roman"/>
          <w:sz w:val="24"/>
          <w:lang w:val="nl-NL"/>
        </w:rPr>
        <w:t>,</w:t>
      </w:r>
      <w:r w:rsidRPr="00E22FF9">
        <w:rPr>
          <w:rFonts w:eastAsia="Times New Roman" w:cs="Times New Roman"/>
          <w:sz w:val="24"/>
          <w:lang w:val="nl-NL"/>
        </w:rPr>
        <w:t xml:space="preserve"> je cv</w:t>
      </w:r>
      <w:r w:rsidR="00915FFC">
        <w:rPr>
          <w:rFonts w:eastAsia="Times New Roman" w:cs="Times New Roman"/>
          <w:sz w:val="24"/>
          <w:lang w:val="nl-NL"/>
        </w:rPr>
        <w:t xml:space="preserve"> met recente foto</w:t>
      </w:r>
      <w:r w:rsidRPr="00E22FF9">
        <w:rPr>
          <w:rFonts w:eastAsia="Times New Roman" w:cs="Times New Roman"/>
          <w:sz w:val="24"/>
          <w:lang w:val="nl-NL"/>
        </w:rPr>
        <w:t>,</w:t>
      </w:r>
      <w:r w:rsidR="00D05CAB">
        <w:rPr>
          <w:rFonts w:eastAsia="Times New Roman" w:cs="Times New Roman"/>
          <w:sz w:val="24"/>
          <w:lang w:val="nl-NL"/>
        </w:rPr>
        <w:t xml:space="preserve"> </w:t>
      </w:r>
      <w:r w:rsidRPr="00E22FF9">
        <w:rPr>
          <w:rFonts w:eastAsia="Times New Roman" w:cs="Times New Roman"/>
          <w:sz w:val="24"/>
          <w:lang w:val="nl-NL"/>
        </w:rPr>
        <w:t>cijferlijst en een stuk dat je zelf hebt geschreven (bijvoorbeeld een paper) naar</w:t>
      </w:r>
      <w:r w:rsidR="003C0AD8" w:rsidRPr="00E22FF9">
        <w:rPr>
          <w:rFonts w:eastAsia="Times New Roman" w:cs="Times New Roman"/>
          <w:sz w:val="24"/>
          <w:lang w:val="nl-NL"/>
        </w:rPr>
        <w:t xml:space="preserve"> </w:t>
      </w:r>
      <w:r w:rsidR="00BE2666">
        <w:rPr>
          <w:rFonts w:eastAsia="Times New Roman" w:cs="Times New Roman"/>
          <w:sz w:val="24"/>
          <w:lang w:val="nl-NL"/>
        </w:rPr>
        <w:t xml:space="preserve">project-assistent </w:t>
      </w:r>
      <w:r w:rsidR="00D86751">
        <w:rPr>
          <w:rFonts w:eastAsia="Times New Roman" w:cs="Times New Roman"/>
          <w:sz w:val="24"/>
          <w:lang w:val="nl-NL"/>
        </w:rPr>
        <w:t>Timon Udo</w:t>
      </w:r>
      <w:r w:rsidR="008851FD">
        <w:rPr>
          <w:rFonts w:eastAsia="Times New Roman" w:cs="Times New Roman"/>
          <w:sz w:val="24"/>
          <w:lang w:val="nl-NL"/>
        </w:rPr>
        <w:t xml:space="preserve">: </w:t>
      </w:r>
      <w:hyperlink r:id="rId13" w:history="1">
        <w:r w:rsidR="00D86751" w:rsidRPr="0016462C">
          <w:rPr>
            <w:rStyle w:val="Hyperlink"/>
            <w:rFonts w:eastAsia="Times New Roman" w:cs="Times New Roman"/>
            <w:sz w:val="24"/>
            <w:lang w:val="nl-NL"/>
          </w:rPr>
          <w:t>t.g.udo@vu.nl</w:t>
        </w:r>
      </w:hyperlink>
      <w:r w:rsidR="009B6E50">
        <w:rPr>
          <w:rFonts w:eastAsia="Times New Roman" w:cs="Times New Roman"/>
          <w:sz w:val="24"/>
          <w:lang w:val="nl-NL"/>
        </w:rPr>
        <w:t>. Lever de documenten aan in PDF-format.</w:t>
      </w:r>
    </w:p>
    <w:p w14:paraId="346BA24E" w14:textId="53303E23" w:rsidR="00590074" w:rsidRPr="00E22FF9" w:rsidRDefault="00BF2D27" w:rsidP="008851FD">
      <w:pPr>
        <w:spacing w:before="100" w:beforeAutospacing="1" w:after="100" w:afterAutospacing="1" w:line="240" w:lineRule="auto"/>
        <w:rPr>
          <w:rFonts w:eastAsia="Times New Roman" w:cs="Times New Roman"/>
          <w:sz w:val="24"/>
          <w:lang w:val="nl-NL"/>
        </w:rPr>
      </w:pPr>
      <w:r w:rsidRPr="00E22FF9">
        <w:rPr>
          <w:rFonts w:eastAsia="Times New Roman" w:cs="Times New Roman"/>
          <w:sz w:val="24"/>
          <w:lang w:val="nl-NL"/>
        </w:rPr>
        <w:t>De deadline</w:t>
      </w:r>
      <w:r w:rsidR="00064A5B">
        <w:rPr>
          <w:rFonts w:eastAsia="Times New Roman" w:cs="Times New Roman"/>
          <w:sz w:val="24"/>
          <w:lang w:val="nl-NL"/>
        </w:rPr>
        <w:t xml:space="preserve"> voor sollicitaties</w:t>
      </w:r>
      <w:r w:rsidRPr="00E22FF9">
        <w:rPr>
          <w:rFonts w:eastAsia="Times New Roman" w:cs="Times New Roman"/>
          <w:sz w:val="24"/>
          <w:lang w:val="nl-NL"/>
        </w:rPr>
        <w:t xml:space="preserve"> is </w:t>
      </w:r>
      <w:r w:rsidR="00EE530B">
        <w:rPr>
          <w:rFonts w:eastAsia="Times New Roman" w:cs="Times New Roman"/>
          <w:b/>
          <w:bCs/>
          <w:i/>
          <w:iCs/>
          <w:sz w:val="24"/>
          <w:lang w:val="nl-NL"/>
        </w:rPr>
        <w:t>24</w:t>
      </w:r>
      <w:r w:rsidR="005F7620">
        <w:rPr>
          <w:rFonts w:eastAsia="Times New Roman" w:cs="Times New Roman"/>
          <w:b/>
          <w:bCs/>
          <w:i/>
          <w:iCs/>
          <w:sz w:val="24"/>
          <w:lang w:val="nl-NL"/>
        </w:rPr>
        <w:t xml:space="preserve"> </w:t>
      </w:r>
      <w:r w:rsidR="00EE530B">
        <w:rPr>
          <w:rFonts w:eastAsia="Times New Roman" w:cs="Times New Roman"/>
          <w:b/>
          <w:bCs/>
          <w:i/>
          <w:iCs/>
          <w:sz w:val="24"/>
          <w:lang w:val="nl-NL"/>
        </w:rPr>
        <w:t xml:space="preserve">januari </w:t>
      </w:r>
      <w:r w:rsidR="00304BAD">
        <w:rPr>
          <w:rFonts w:eastAsia="Times New Roman" w:cs="Times New Roman"/>
          <w:b/>
          <w:bCs/>
          <w:i/>
          <w:iCs/>
          <w:sz w:val="24"/>
          <w:lang w:val="nl-NL"/>
        </w:rPr>
        <w:t>202</w:t>
      </w:r>
      <w:r w:rsidR="00EE530B">
        <w:rPr>
          <w:rFonts w:eastAsia="Times New Roman" w:cs="Times New Roman"/>
          <w:b/>
          <w:bCs/>
          <w:i/>
          <w:iCs/>
          <w:sz w:val="24"/>
          <w:lang w:val="nl-NL"/>
        </w:rPr>
        <w:t>5</w:t>
      </w:r>
      <w:r w:rsidR="00304BAD">
        <w:rPr>
          <w:rFonts w:eastAsia="Times New Roman" w:cs="Times New Roman"/>
          <w:b/>
          <w:bCs/>
          <w:i/>
          <w:iCs/>
          <w:sz w:val="24"/>
          <w:lang w:val="nl-NL"/>
        </w:rPr>
        <w:t xml:space="preserve"> </w:t>
      </w:r>
      <w:r w:rsidR="00116E41" w:rsidRPr="009B6E50">
        <w:rPr>
          <w:rFonts w:eastAsia="Times New Roman" w:cs="Times New Roman"/>
          <w:b/>
          <w:bCs/>
          <w:i/>
          <w:iCs/>
          <w:sz w:val="24"/>
          <w:lang w:val="nl-NL"/>
        </w:rPr>
        <w:t>om 23.59 uur</w:t>
      </w:r>
      <w:r w:rsidR="00B72332" w:rsidRPr="00E22FF9">
        <w:rPr>
          <w:rFonts w:eastAsia="Times New Roman" w:cs="Times New Roman"/>
          <w:sz w:val="24"/>
          <w:lang w:val="nl-NL"/>
        </w:rPr>
        <w:t xml:space="preserve">. </w:t>
      </w:r>
      <w:r w:rsidR="00064A5B">
        <w:rPr>
          <w:rFonts w:eastAsia="Times New Roman" w:cs="Times New Roman"/>
          <w:sz w:val="24"/>
          <w:lang w:val="nl-NL"/>
        </w:rPr>
        <w:t>De</w:t>
      </w:r>
      <w:r w:rsidRPr="00E22FF9">
        <w:rPr>
          <w:rFonts w:eastAsia="Times New Roman" w:cs="Times New Roman"/>
          <w:sz w:val="24"/>
          <w:lang w:val="nl-NL"/>
        </w:rPr>
        <w:t xml:space="preserve"> sollicitatiegesprekken met de geselecteerde kandidaten</w:t>
      </w:r>
      <w:r w:rsidR="00064A5B" w:rsidRPr="00064A5B">
        <w:rPr>
          <w:rFonts w:eastAsia="Times New Roman" w:cs="Times New Roman"/>
          <w:sz w:val="24"/>
          <w:lang w:val="nl-NL"/>
        </w:rPr>
        <w:t xml:space="preserve"> </w:t>
      </w:r>
      <w:r w:rsidR="00064A5B">
        <w:rPr>
          <w:rFonts w:eastAsia="Times New Roman" w:cs="Times New Roman"/>
          <w:sz w:val="24"/>
          <w:lang w:val="nl-NL"/>
        </w:rPr>
        <w:t xml:space="preserve">worden </w:t>
      </w:r>
      <w:r w:rsidR="00064A5B" w:rsidRPr="00E22FF9">
        <w:rPr>
          <w:rFonts w:eastAsia="Times New Roman" w:cs="Times New Roman"/>
          <w:sz w:val="24"/>
          <w:lang w:val="nl-NL"/>
        </w:rPr>
        <w:t>gevoerd</w:t>
      </w:r>
      <w:r w:rsidR="00064A5B">
        <w:rPr>
          <w:rFonts w:eastAsia="Times New Roman" w:cs="Times New Roman"/>
          <w:sz w:val="24"/>
          <w:lang w:val="nl-NL"/>
        </w:rPr>
        <w:t xml:space="preserve"> </w:t>
      </w:r>
      <w:r w:rsidR="009B6E50">
        <w:rPr>
          <w:rFonts w:eastAsia="Times New Roman" w:cs="Times New Roman"/>
          <w:sz w:val="24"/>
          <w:lang w:val="nl-NL"/>
        </w:rPr>
        <w:t xml:space="preserve">in de week van </w:t>
      </w:r>
      <w:r w:rsidR="00EE530B">
        <w:rPr>
          <w:rFonts w:eastAsia="Times New Roman" w:cs="Times New Roman"/>
          <w:sz w:val="24"/>
          <w:lang w:val="nl-NL"/>
        </w:rPr>
        <w:t>3</w:t>
      </w:r>
      <w:r w:rsidR="005F7620">
        <w:rPr>
          <w:rFonts w:eastAsia="Times New Roman" w:cs="Times New Roman"/>
          <w:sz w:val="24"/>
          <w:lang w:val="nl-NL"/>
        </w:rPr>
        <w:t xml:space="preserve"> </w:t>
      </w:r>
      <w:r w:rsidR="00EE530B">
        <w:rPr>
          <w:rFonts w:eastAsia="Times New Roman" w:cs="Times New Roman"/>
          <w:sz w:val="24"/>
          <w:lang w:val="nl-NL"/>
        </w:rPr>
        <w:t xml:space="preserve">februari </w:t>
      </w:r>
      <w:r w:rsidR="00BE2666">
        <w:rPr>
          <w:rFonts w:eastAsia="Times New Roman" w:cs="Times New Roman"/>
          <w:sz w:val="24"/>
          <w:lang w:val="nl-NL"/>
        </w:rPr>
        <w:t xml:space="preserve">(week </w:t>
      </w:r>
      <w:r w:rsidR="00EE530B">
        <w:rPr>
          <w:rFonts w:eastAsia="Times New Roman" w:cs="Times New Roman"/>
          <w:sz w:val="24"/>
          <w:lang w:val="nl-NL"/>
        </w:rPr>
        <w:t>6</w:t>
      </w:r>
      <w:r w:rsidR="00BE2666">
        <w:rPr>
          <w:rFonts w:eastAsia="Times New Roman" w:cs="Times New Roman"/>
          <w:sz w:val="24"/>
          <w:lang w:val="nl-NL"/>
        </w:rPr>
        <w:t>)</w:t>
      </w:r>
      <w:r w:rsidRPr="00E22FF9">
        <w:rPr>
          <w:rFonts w:eastAsia="Times New Roman" w:cs="Times New Roman"/>
          <w:sz w:val="24"/>
          <w:lang w:val="nl-NL"/>
        </w:rPr>
        <w:t>.</w:t>
      </w:r>
      <w:r w:rsidR="000664BB">
        <w:rPr>
          <w:rFonts w:eastAsia="Times New Roman" w:cs="Times New Roman"/>
          <w:sz w:val="24"/>
          <w:lang w:val="nl-NL"/>
        </w:rPr>
        <w:t xml:space="preserve"> Mocht je </w:t>
      </w:r>
      <w:r w:rsidR="009B6E50">
        <w:rPr>
          <w:rFonts w:eastAsia="Times New Roman" w:cs="Times New Roman"/>
          <w:sz w:val="24"/>
          <w:lang w:val="nl-NL"/>
        </w:rPr>
        <w:t xml:space="preserve">die week </w:t>
      </w:r>
      <w:r w:rsidR="000664BB">
        <w:rPr>
          <w:rFonts w:eastAsia="Times New Roman" w:cs="Times New Roman"/>
          <w:sz w:val="24"/>
          <w:lang w:val="nl-NL"/>
        </w:rPr>
        <w:t xml:space="preserve">op </w:t>
      </w:r>
      <w:r w:rsidR="009B6E50">
        <w:rPr>
          <w:rFonts w:eastAsia="Times New Roman" w:cs="Times New Roman"/>
          <w:sz w:val="24"/>
          <w:lang w:val="nl-NL"/>
        </w:rPr>
        <w:t>bepaalde</w:t>
      </w:r>
      <w:r w:rsidR="000664BB">
        <w:rPr>
          <w:rFonts w:eastAsia="Times New Roman" w:cs="Times New Roman"/>
          <w:sz w:val="24"/>
          <w:lang w:val="nl-NL"/>
        </w:rPr>
        <w:t xml:space="preserve"> data niet beschikbaar zijn, zet dat dan a.u.b. in je begeleidende</w:t>
      </w:r>
      <w:r w:rsidRPr="00E22FF9">
        <w:rPr>
          <w:rFonts w:eastAsia="Times New Roman" w:cs="Times New Roman"/>
          <w:sz w:val="24"/>
          <w:lang w:val="nl-NL"/>
        </w:rPr>
        <w:t xml:space="preserve"> </w:t>
      </w:r>
      <w:r w:rsidR="000664BB">
        <w:rPr>
          <w:rFonts w:eastAsia="Times New Roman" w:cs="Times New Roman"/>
          <w:sz w:val="24"/>
          <w:lang w:val="nl-NL"/>
        </w:rPr>
        <w:t xml:space="preserve">e-mail bij je sollicitatie. </w:t>
      </w:r>
      <w:r w:rsidR="008851FD">
        <w:rPr>
          <w:rFonts w:eastAsia="Times New Roman" w:cs="Times New Roman"/>
          <w:sz w:val="24"/>
          <w:lang w:val="nl-NL"/>
        </w:rPr>
        <w:t>D</w:t>
      </w:r>
      <w:r w:rsidR="008851FD" w:rsidRPr="00E22FF9">
        <w:rPr>
          <w:rFonts w:eastAsia="Times New Roman" w:cs="Times New Roman"/>
          <w:sz w:val="24"/>
          <w:lang w:val="nl-NL"/>
        </w:rPr>
        <w:t>e komende ronde van het project start</w:t>
      </w:r>
      <w:r w:rsidR="002C4B43">
        <w:rPr>
          <w:rFonts w:eastAsia="Times New Roman" w:cs="Times New Roman"/>
          <w:sz w:val="24"/>
          <w:lang w:val="nl-NL"/>
        </w:rPr>
        <w:t xml:space="preserve"> </w:t>
      </w:r>
      <w:r w:rsidR="00EE530B">
        <w:rPr>
          <w:rFonts w:eastAsia="Times New Roman" w:cs="Times New Roman"/>
          <w:sz w:val="24"/>
          <w:lang w:val="nl-NL"/>
        </w:rPr>
        <w:t>in de week van 17 februari (week 8)</w:t>
      </w:r>
      <w:r w:rsidR="00E81E02">
        <w:rPr>
          <w:rFonts w:eastAsia="Times New Roman" w:cs="Times New Roman"/>
          <w:sz w:val="24"/>
          <w:lang w:val="nl-NL"/>
        </w:rPr>
        <w:t>.</w:t>
      </w:r>
    </w:p>
    <w:p w14:paraId="203E5DCF" w14:textId="42402027" w:rsidR="008C35C7" w:rsidRPr="00E22FF9" w:rsidRDefault="00B72945" w:rsidP="008851FD">
      <w:pPr>
        <w:spacing w:before="100" w:beforeAutospacing="1" w:after="100" w:afterAutospacing="1" w:line="240" w:lineRule="auto"/>
        <w:rPr>
          <w:rFonts w:eastAsia="Times New Roman" w:cs="Times New Roman"/>
          <w:sz w:val="24"/>
          <w:lang w:val="nl-NL"/>
        </w:rPr>
      </w:pPr>
      <w:r w:rsidRPr="00E22FF9">
        <w:rPr>
          <w:rFonts w:eastAsia="Times New Roman" w:cs="Times New Roman"/>
          <w:sz w:val="24"/>
          <w:lang w:val="nl-NL"/>
        </w:rPr>
        <w:t xml:space="preserve">Bezoek voor meer informatie: </w:t>
      </w:r>
      <w:hyperlink r:id="rId14" w:history="1">
        <w:r w:rsidR="00E22FF9" w:rsidRPr="00D21286">
          <w:rPr>
            <w:rStyle w:val="Hyperlink"/>
            <w:rFonts w:eastAsia="Times New Roman" w:cs="Times New Roman"/>
            <w:sz w:val="24"/>
            <w:lang w:val="nl-NL"/>
          </w:rPr>
          <w:t>www.projectgeredetwijfel.nl</w:t>
        </w:r>
      </w:hyperlink>
    </w:p>
    <w:sectPr w:rsidR="008C35C7" w:rsidRPr="00E22FF9" w:rsidSect="003C0AD8">
      <w:footerReference w:type="default" r:id="rId15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BA674" w14:textId="77777777" w:rsidR="00D62500" w:rsidRDefault="00D62500" w:rsidP="00EE24BF">
      <w:pPr>
        <w:spacing w:after="0" w:line="240" w:lineRule="auto"/>
      </w:pPr>
      <w:r>
        <w:separator/>
      </w:r>
    </w:p>
  </w:endnote>
  <w:endnote w:type="continuationSeparator" w:id="0">
    <w:p w14:paraId="3B3E6278" w14:textId="77777777" w:rsidR="00D62500" w:rsidRDefault="00D62500" w:rsidP="00EE2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986426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66F16CE5" w14:textId="13069C35" w:rsidR="00EE24BF" w:rsidRDefault="00EE24BF">
            <w:pPr>
              <w:pStyle w:val="Footer"/>
              <w:jc w:val="center"/>
            </w:pPr>
            <w:proofErr w:type="spellStart"/>
            <w:r>
              <w:t>Pagina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7B1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7B1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81A7B3" w14:textId="77777777" w:rsidR="00EE24BF" w:rsidRDefault="00EE24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3545C" w14:textId="77777777" w:rsidR="00D62500" w:rsidRDefault="00D62500" w:rsidP="00EE24BF">
      <w:pPr>
        <w:spacing w:after="0" w:line="240" w:lineRule="auto"/>
      </w:pPr>
      <w:r>
        <w:separator/>
      </w:r>
    </w:p>
  </w:footnote>
  <w:footnote w:type="continuationSeparator" w:id="0">
    <w:p w14:paraId="2CDCBC5A" w14:textId="77777777" w:rsidR="00D62500" w:rsidRDefault="00D62500" w:rsidP="00EE24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D27"/>
    <w:rsid w:val="000119D1"/>
    <w:rsid w:val="0005402A"/>
    <w:rsid w:val="000567A1"/>
    <w:rsid w:val="00064A5B"/>
    <w:rsid w:val="000664BB"/>
    <w:rsid w:val="00073A6C"/>
    <w:rsid w:val="000C7A57"/>
    <w:rsid w:val="000E08EC"/>
    <w:rsid w:val="000F31DE"/>
    <w:rsid w:val="00116E41"/>
    <w:rsid w:val="0013296C"/>
    <w:rsid w:val="00142364"/>
    <w:rsid w:val="001523A8"/>
    <w:rsid w:val="0021610C"/>
    <w:rsid w:val="002219FA"/>
    <w:rsid w:val="00230187"/>
    <w:rsid w:val="0024334F"/>
    <w:rsid w:val="00286BF5"/>
    <w:rsid w:val="002A2D09"/>
    <w:rsid w:val="002C4B43"/>
    <w:rsid w:val="00304BAD"/>
    <w:rsid w:val="00307AD0"/>
    <w:rsid w:val="003177E4"/>
    <w:rsid w:val="00323FE3"/>
    <w:rsid w:val="00373923"/>
    <w:rsid w:val="00384527"/>
    <w:rsid w:val="003854A5"/>
    <w:rsid w:val="003C0AD8"/>
    <w:rsid w:val="003C1813"/>
    <w:rsid w:val="003E5A59"/>
    <w:rsid w:val="0048442B"/>
    <w:rsid w:val="004B6A17"/>
    <w:rsid w:val="00515740"/>
    <w:rsid w:val="0053354A"/>
    <w:rsid w:val="0054724A"/>
    <w:rsid w:val="00590074"/>
    <w:rsid w:val="005F7620"/>
    <w:rsid w:val="00614880"/>
    <w:rsid w:val="006234B0"/>
    <w:rsid w:val="00635191"/>
    <w:rsid w:val="00666EE3"/>
    <w:rsid w:val="00677D3B"/>
    <w:rsid w:val="007065FC"/>
    <w:rsid w:val="00725A25"/>
    <w:rsid w:val="00734B69"/>
    <w:rsid w:val="00754B65"/>
    <w:rsid w:val="00764D0D"/>
    <w:rsid w:val="007C34AC"/>
    <w:rsid w:val="008851FD"/>
    <w:rsid w:val="008C35C7"/>
    <w:rsid w:val="00915FFC"/>
    <w:rsid w:val="00951C90"/>
    <w:rsid w:val="00963375"/>
    <w:rsid w:val="00983114"/>
    <w:rsid w:val="009B6E50"/>
    <w:rsid w:val="009C3763"/>
    <w:rsid w:val="009E09E1"/>
    <w:rsid w:val="009F5707"/>
    <w:rsid w:val="00A07B14"/>
    <w:rsid w:val="00A07B1B"/>
    <w:rsid w:val="00A61785"/>
    <w:rsid w:val="00AB6B36"/>
    <w:rsid w:val="00B63DC7"/>
    <w:rsid w:val="00B6523C"/>
    <w:rsid w:val="00B72332"/>
    <w:rsid w:val="00B72945"/>
    <w:rsid w:val="00B73212"/>
    <w:rsid w:val="00B91ABA"/>
    <w:rsid w:val="00BE2359"/>
    <w:rsid w:val="00BE2666"/>
    <w:rsid w:val="00BF2D27"/>
    <w:rsid w:val="00C2762A"/>
    <w:rsid w:val="00C82C9F"/>
    <w:rsid w:val="00C86603"/>
    <w:rsid w:val="00C8749B"/>
    <w:rsid w:val="00CA03A0"/>
    <w:rsid w:val="00D05CAB"/>
    <w:rsid w:val="00D41722"/>
    <w:rsid w:val="00D60A2D"/>
    <w:rsid w:val="00D62500"/>
    <w:rsid w:val="00D86751"/>
    <w:rsid w:val="00DE4F57"/>
    <w:rsid w:val="00E22FF9"/>
    <w:rsid w:val="00E32CDF"/>
    <w:rsid w:val="00E7019C"/>
    <w:rsid w:val="00E81E02"/>
    <w:rsid w:val="00EE24BF"/>
    <w:rsid w:val="00EE530B"/>
    <w:rsid w:val="00F05044"/>
    <w:rsid w:val="00F2482A"/>
    <w:rsid w:val="00F44C5F"/>
    <w:rsid w:val="00FA7407"/>
    <w:rsid w:val="00FA773A"/>
    <w:rsid w:val="00FB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7F84480"/>
  <w15:docId w15:val="{D967E59C-24ED-4572-9A4D-3146408E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F2D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F2D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2D2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F2D2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F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2D2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F2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D2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60A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A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A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A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A2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7294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2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4BF"/>
  </w:style>
  <w:style w:type="paragraph" w:styleId="Footer">
    <w:name w:val="footer"/>
    <w:basedOn w:val="Normal"/>
    <w:link w:val="FooterChar"/>
    <w:uiPriority w:val="99"/>
    <w:unhideWhenUsed/>
    <w:rsid w:val="00EE2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4BF"/>
  </w:style>
  <w:style w:type="character" w:styleId="UnresolvedMention">
    <w:name w:val="Unresolved Mention"/>
    <w:basedOn w:val="DefaultParagraphFont"/>
    <w:uiPriority w:val="99"/>
    <w:semiHidden/>
    <w:unhideWhenUsed/>
    <w:rsid w:val="00BE2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.g.udo@vu.nl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nrc.nl/gerede-twijfe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llp.nl/nl/nieuw-onderzoek-in-moordzaak-dankzij-project-gerede-twijfel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volkskrant.nl/nieuws-achtergrond/advocaat-generaal-zes-van-breda-zijn-mogelijk-toch-onschuldig~b65c176a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projectgeredetwijfel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A1E0E44D4EF4E8231D4A24AD11430" ma:contentTypeVersion="12" ma:contentTypeDescription="Create a new document." ma:contentTypeScope="" ma:versionID="44ee1cc4482bf780f762a842b3ffd4db">
  <xsd:schema xmlns:xsd="http://www.w3.org/2001/XMLSchema" xmlns:xs="http://www.w3.org/2001/XMLSchema" xmlns:p="http://schemas.microsoft.com/office/2006/metadata/properties" xmlns:ns1="http://schemas.microsoft.com/sharepoint/v3" xmlns:ns2="dbe76511-2f0b-478d-ba6f-39ca5d76adde" targetNamespace="http://schemas.microsoft.com/office/2006/metadata/properties" ma:root="true" ma:fieldsID="6474de7fb732982d8896abbfe0a909fa" ns1:_="" ns2:_="">
    <xsd:import namespace="http://schemas.microsoft.com/sharepoint/v3"/>
    <xsd:import namespace="dbe76511-2f0b-478d-ba6f-39ca5d76ad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76511-2f0b-478d-ba6f-39ca5d76a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e76511-2f0b-478d-ba6f-39ca5d76add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9A78AE-C65F-413C-80A8-7BBA393F2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e76511-2f0b-478d-ba6f-39ca5d76a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DFFAC-55F5-4D1D-A80A-BE757673E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917688-A323-4875-B352-AC0F8A4376E9}">
  <ds:schemaRefs>
    <ds:schemaRef ds:uri="http://schemas.microsoft.com/office/2006/metadata/properties"/>
    <ds:schemaRef ds:uri="http://schemas.microsoft.com/office/infopath/2007/PartnerControls"/>
    <ds:schemaRef ds:uri="dbe76511-2f0b-478d-ba6f-39ca5d76adde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512</Words>
  <Characters>2817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Vredeveldt, A.</dc:creator>
  <cp:lastModifiedBy>Udo, T.G. (Timon)</cp:lastModifiedBy>
  <cp:revision>12</cp:revision>
  <cp:lastPrinted>2023-09-04T08:37:00Z</cp:lastPrinted>
  <dcterms:created xsi:type="dcterms:W3CDTF">2023-08-24T15:57:00Z</dcterms:created>
  <dcterms:modified xsi:type="dcterms:W3CDTF">2025-01-06T18:03:00Z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d49b8c38ae3bc97af0341730ee6a7c191c4370ec3a87a50568d96c60b7f5d266</vt:lpwstr>
  </property>
  <property fmtid="{D5CDD505-2E9C-101B-9397-08002B2CF9AE}" pid="3" name="ContentTypeId">
    <vt:lpwstr>0x010100F08A1E0E44D4EF4E8231D4A24AD11430</vt:lpwstr>
  </property>
  <property fmtid="{D5CDD505-2E9C-101B-9397-08002B2CF9AE}" pid="4" name="Order">
    <vt:r8>100</vt:r8>
  </property>
</Properties>
</file>